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45" w:rsidRPr="00317345" w:rsidRDefault="00317345" w:rsidP="00317345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17345">
        <w:rPr>
          <w:rFonts w:ascii="Times New Roman" w:hAnsi="Times New Roman" w:cs="Times New Roman"/>
          <w:sz w:val="28"/>
          <w:szCs w:val="28"/>
        </w:rPr>
        <w:t xml:space="preserve">еждународная просветительская акция «Большой этнографический диктант» </w:t>
      </w: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sz w:val="28"/>
          <w:szCs w:val="28"/>
        </w:rPr>
        <w:t xml:space="preserve">С 3 по 8 ноября в </w:t>
      </w:r>
      <w:r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317345">
        <w:rPr>
          <w:rFonts w:ascii="Times New Roman" w:hAnsi="Times New Roman" w:cs="Times New Roman"/>
          <w:sz w:val="28"/>
          <w:szCs w:val="28"/>
        </w:rPr>
        <w:t xml:space="preserve">формате </w:t>
      </w:r>
      <w:bookmarkStart w:id="0" w:name="_GoBack"/>
      <w:bookmarkEnd w:id="0"/>
      <w:r w:rsidRPr="00317345">
        <w:rPr>
          <w:rFonts w:ascii="Times New Roman" w:hAnsi="Times New Roman" w:cs="Times New Roman"/>
          <w:sz w:val="28"/>
          <w:szCs w:val="28"/>
        </w:rPr>
        <w:t>состоится международная просветительская акция «Большой этнографический диктант». Участниками могут стать все желающие жи</w:t>
      </w:r>
      <w:r>
        <w:rPr>
          <w:rFonts w:ascii="Times New Roman" w:hAnsi="Times New Roman" w:cs="Times New Roman"/>
          <w:sz w:val="28"/>
          <w:szCs w:val="28"/>
        </w:rPr>
        <w:t>тели России и зарубежных стран.</w:t>
      </w: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sz w:val="28"/>
          <w:szCs w:val="28"/>
        </w:rPr>
        <w:t>Публикация первого интеллектуального испытания начнется в 00:01 по московскому времени на официальном сайте диктанта www.miretno.ru.</w:t>
      </w: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sz w:val="28"/>
          <w:szCs w:val="28"/>
        </w:rPr>
        <w:t>Задания будут оформлены</w:t>
      </w:r>
      <w:r>
        <w:rPr>
          <w:rFonts w:ascii="Times New Roman" w:hAnsi="Times New Roman" w:cs="Times New Roman"/>
          <w:sz w:val="28"/>
          <w:szCs w:val="28"/>
        </w:rPr>
        <w:t xml:space="preserve"> в виде теста и включат в себя:</w:t>
      </w: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sz w:val="28"/>
          <w:szCs w:val="28"/>
        </w:rPr>
        <w:t>- 20 вопросов – общефедеральная часть диктан</w:t>
      </w:r>
      <w:r>
        <w:rPr>
          <w:rFonts w:ascii="Times New Roman" w:hAnsi="Times New Roman" w:cs="Times New Roman"/>
          <w:sz w:val="28"/>
          <w:szCs w:val="28"/>
        </w:rPr>
        <w:t>та, единая для всех участников;</w:t>
      </w: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sz w:val="28"/>
          <w:szCs w:val="28"/>
        </w:rPr>
        <w:t xml:space="preserve">- 10 вопросов – региональная часть, уникальная для каждого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Федерации.</w:t>
      </w: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sz w:val="28"/>
          <w:szCs w:val="28"/>
        </w:rPr>
        <w:t>Максимальная сумма баллов за выполнение всех заданий – 100.</w:t>
      </w: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sz w:val="28"/>
          <w:szCs w:val="28"/>
        </w:rPr>
        <w:t xml:space="preserve">Время прохождения – 45 минут, по истечению которых </w:t>
      </w:r>
      <w:r>
        <w:rPr>
          <w:rFonts w:ascii="Times New Roman" w:hAnsi="Times New Roman" w:cs="Times New Roman"/>
          <w:sz w:val="28"/>
          <w:szCs w:val="28"/>
        </w:rPr>
        <w:t>доступ к вопросам будет закрыт.</w:t>
      </w: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sz w:val="28"/>
          <w:szCs w:val="28"/>
        </w:rPr>
        <w:t>Сертификат участника с указанием результатов формируется сразу после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sz w:val="28"/>
          <w:szCs w:val="28"/>
        </w:rPr>
        <w:t>В этом году появится возможность сразу узнать правильный ответ и получить историческую справку со ссылками на источники.</w:t>
      </w:r>
    </w:p>
    <w:p w:rsid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sz w:val="28"/>
          <w:szCs w:val="28"/>
        </w:rPr>
        <w:t>У каждого субъекта Российской Федерации есть возможность с 3 по 8 ноября 2020 года организовать одну уникальную площадку, отражающую культурные особенности региона.</w:t>
      </w: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sz w:val="28"/>
          <w:szCs w:val="28"/>
        </w:rPr>
        <w:t>Справка:</w:t>
      </w: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sz w:val="28"/>
          <w:szCs w:val="28"/>
        </w:rPr>
        <w:t xml:space="preserve">За все года в «Большом этнографическом диктанте» приняли участие о 1,2 </w:t>
      </w:r>
      <w:proofErr w:type="gramStart"/>
      <w:r w:rsidRPr="0031734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17345">
        <w:rPr>
          <w:rFonts w:ascii="Times New Roman" w:hAnsi="Times New Roman" w:cs="Times New Roman"/>
          <w:sz w:val="28"/>
          <w:szCs w:val="28"/>
        </w:rPr>
        <w:t xml:space="preserve"> человек из почти 50 стран. В Красноярском крае только в прошлом году акцию поддержали почти 12 тысяч участников, что стало вторым после Москвы результатом.</w:t>
      </w:r>
    </w:p>
    <w:p w:rsidR="00317345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FBD" w:rsidRPr="00317345" w:rsidRDefault="00317345" w:rsidP="0031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45">
        <w:rPr>
          <w:rFonts w:ascii="Times New Roman" w:hAnsi="Times New Roman" w:cs="Times New Roman"/>
          <w:sz w:val="28"/>
          <w:szCs w:val="28"/>
        </w:rPr>
        <w:t xml:space="preserve">Подробную информацию можно узнать на сайте: www.miretno.ru или в официальной группе </w:t>
      </w:r>
      <w:proofErr w:type="spellStart"/>
      <w:r w:rsidRPr="0031734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17345">
        <w:rPr>
          <w:rFonts w:ascii="Times New Roman" w:hAnsi="Times New Roman" w:cs="Times New Roman"/>
          <w:sz w:val="28"/>
          <w:szCs w:val="28"/>
        </w:rPr>
        <w:t>: https://vk.com/miretno.</w:t>
      </w:r>
    </w:p>
    <w:sectPr w:rsidR="007D5FBD" w:rsidRPr="0031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C"/>
    <w:rsid w:val="00317345"/>
    <w:rsid w:val="003D0F4C"/>
    <w:rsid w:val="007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Симановская</dc:creator>
  <cp:keywords/>
  <dc:description/>
  <cp:lastModifiedBy>Симановская</cp:lastModifiedBy>
  <cp:revision>3</cp:revision>
  <dcterms:created xsi:type="dcterms:W3CDTF">2020-10-27T08:12:00Z</dcterms:created>
  <dcterms:modified xsi:type="dcterms:W3CDTF">2020-10-27T08:14:00Z</dcterms:modified>
</cp:coreProperties>
</file>